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B9" w:rsidRPr="00162AAB" w:rsidRDefault="005B37B9">
      <w:pPr>
        <w:rPr>
          <w:rFonts w:ascii="Arial" w:hAnsi="Arial" w:cs="Arial"/>
          <w:sz w:val="24"/>
          <w:szCs w:val="24"/>
        </w:rPr>
      </w:pPr>
      <w:r w:rsidRPr="00162AAB">
        <w:rPr>
          <w:rFonts w:ascii="Arial" w:hAnsi="Arial" w:cs="Arial"/>
          <w:sz w:val="24"/>
          <w:szCs w:val="24"/>
        </w:rPr>
        <w:t>PROVOZ ŠKOLY PODLE POKYNŮ MŠMT</w:t>
      </w:r>
    </w:p>
    <w:p w:rsidR="00A44787" w:rsidRPr="00162AAB" w:rsidRDefault="005B37B9" w:rsidP="007961B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2AAB">
        <w:rPr>
          <w:rFonts w:ascii="Arial" w:hAnsi="Arial" w:cs="Arial"/>
          <w:sz w:val="24"/>
          <w:szCs w:val="24"/>
        </w:rPr>
        <w:t>Škola a školské zařízení zajišťuje vrámci své kompetence např. dezinfekci rukou, úklid prostor, dodržování základních hygienických pravidel, nevpouští do budovy nemocné osoby atp.</w:t>
      </w:r>
    </w:p>
    <w:p w:rsidR="007961BF" w:rsidRPr="00162AAB" w:rsidRDefault="007961BF" w:rsidP="007961BF">
      <w:pPr>
        <w:pStyle w:val="Odstavecseseznamem"/>
        <w:rPr>
          <w:rFonts w:ascii="Arial" w:hAnsi="Arial" w:cs="Arial"/>
          <w:sz w:val="24"/>
          <w:szCs w:val="24"/>
        </w:rPr>
      </w:pPr>
    </w:p>
    <w:p w:rsidR="007961BF" w:rsidRPr="00162AAB" w:rsidRDefault="005B37B9" w:rsidP="007961BF">
      <w:pPr>
        <w:pStyle w:val="Odstavecseseznamem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162AAB">
        <w:rPr>
          <w:rFonts w:ascii="Arial" w:hAnsi="Arial" w:cs="Arial"/>
          <w:color w:val="FF0000"/>
          <w:sz w:val="24"/>
          <w:szCs w:val="24"/>
        </w:rPr>
        <w:t>Od dětí/žáků/studentů se před prvním příchodem do školy nevyžaduje prohlášení o bezinfekčnosti</w:t>
      </w:r>
    </w:p>
    <w:p w:rsidR="007961BF" w:rsidRPr="00162AAB" w:rsidRDefault="007961BF" w:rsidP="007961B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7961BF" w:rsidRPr="00162AAB" w:rsidRDefault="007961BF" w:rsidP="007961B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5B37B9" w:rsidRPr="00162AAB" w:rsidRDefault="005B37B9" w:rsidP="007961B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2AAB">
        <w:rPr>
          <w:rFonts w:ascii="Arial" w:hAnsi="Arial" w:cs="Arial"/>
          <w:sz w:val="24"/>
          <w:szCs w:val="24"/>
        </w:rPr>
        <w:t xml:space="preserve">Nejsou stanovena žádná závazná plošná pravidla pro organizaci vstupu dětí do budovyškoly a pohybu osob před budovou školy. </w:t>
      </w:r>
    </w:p>
    <w:p w:rsidR="005B37B9" w:rsidRPr="00162AAB" w:rsidRDefault="005B37B9" w:rsidP="00162A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2AAB">
        <w:rPr>
          <w:rFonts w:ascii="Arial" w:hAnsi="Arial" w:cs="Arial"/>
          <w:sz w:val="24"/>
          <w:szCs w:val="24"/>
        </w:rPr>
        <w:t>Nejsou stanovena žádná závazná plošná omezení počtu dětí ve třídách a odděleních.</w:t>
      </w:r>
    </w:p>
    <w:p w:rsidR="005B37B9" w:rsidRPr="00162AAB" w:rsidRDefault="005B37B9">
      <w:pPr>
        <w:rPr>
          <w:rFonts w:ascii="Arial" w:hAnsi="Arial" w:cs="Arial"/>
          <w:sz w:val="24"/>
          <w:szCs w:val="24"/>
        </w:rPr>
      </w:pPr>
    </w:p>
    <w:p w:rsidR="005B37B9" w:rsidRPr="00162AAB" w:rsidRDefault="005B37B9" w:rsidP="00162AAB">
      <w:pPr>
        <w:pStyle w:val="Odstavecseseznamem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162AAB">
        <w:rPr>
          <w:rFonts w:ascii="Arial" w:hAnsi="Arial" w:cs="Arial"/>
          <w:color w:val="FF0000"/>
          <w:sz w:val="24"/>
          <w:szCs w:val="24"/>
        </w:rPr>
        <w:t>Škola upozorňuje zaměstnance školy a zákonné zástupce dětí a žáků, že osoby spříznaky infekčního onemocnění nemohou do školy vstoupit.</w:t>
      </w:r>
    </w:p>
    <w:p w:rsidR="00162AAB" w:rsidRPr="00162AAB" w:rsidRDefault="00162AAB" w:rsidP="00162AAB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162AAB" w:rsidRPr="00162AAB" w:rsidRDefault="00162AAB" w:rsidP="00162AAB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5B37B9" w:rsidRDefault="005B37B9" w:rsidP="00162A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2AAB">
        <w:rPr>
          <w:rFonts w:ascii="Arial" w:hAnsi="Arial" w:cs="Arial"/>
          <w:color w:val="FF0000"/>
          <w:sz w:val="24"/>
          <w:szCs w:val="24"/>
        </w:rPr>
        <w:t>Doporučuje se, aby byl pobyt zákonných zástupců dětí a žáků a dalších osob uvnitř budovy škol a školských zařízení omezen</w:t>
      </w:r>
      <w:r w:rsidRPr="00162AAB">
        <w:rPr>
          <w:rFonts w:ascii="Arial" w:hAnsi="Arial" w:cs="Arial"/>
          <w:sz w:val="24"/>
          <w:szCs w:val="24"/>
        </w:rPr>
        <w:t>, pokud to lze. Vopačném případě se doporučuje dle možností školy vyčlenit zónu pro všechny cizí příchozí osoby snastavením příslušných protiepidemických opatření podle pravidel vyplývajících ze semaforu.</w:t>
      </w:r>
    </w:p>
    <w:p w:rsidR="00162AAB" w:rsidRPr="00162AAB" w:rsidRDefault="00162AAB" w:rsidP="00162AAB">
      <w:pPr>
        <w:pStyle w:val="Odstavecseseznamem"/>
        <w:rPr>
          <w:rFonts w:ascii="Arial" w:hAnsi="Arial" w:cs="Arial"/>
          <w:sz w:val="24"/>
          <w:szCs w:val="24"/>
        </w:rPr>
      </w:pPr>
    </w:p>
    <w:p w:rsidR="00162AAB" w:rsidRPr="00162AAB" w:rsidRDefault="00162AAB" w:rsidP="00162A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2AAB">
        <w:rPr>
          <w:rFonts w:ascii="Arial" w:hAnsi="Arial" w:cs="Arial"/>
          <w:sz w:val="24"/>
          <w:szCs w:val="24"/>
        </w:rPr>
        <w:t>P</w:t>
      </w:r>
      <w:r w:rsidR="005B37B9" w:rsidRPr="00162AAB">
        <w:rPr>
          <w:rFonts w:ascii="Arial" w:hAnsi="Arial" w:cs="Arial"/>
          <w:sz w:val="24"/>
          <w:szCs w:val="24"/>
        </w:rPr>
        <w:t xml:space="preserve">říznaky jsou patrné již při příchodudítěte do </w:t>
      </w:r>
      <w:proofErr w:type="gramStart"/>
      <w:r w:rsidR="005B37B9" w:rsidRPr="00162AAB">
        <w:rPr>
          <w:rFonts w:ascii="Arial" w:hAnsi="Arial" w:cs="Arial"/>
          <w:sz w:val="24"/>
          <w:szCs w:val="24"/>
        </w:rPr>
        <w:t>školy–dítě</w:t>
      </w:r>
      <w:r w:rsidR="005B37B9" w:rsidRPr="00162AAB">
        <w:rPr>
          <w:rFonts w:ascii="Arial" w:hAnsi="Arial" w:cs="Arial"/>
          <w:color w:val="FF0000"/>
          <w:sz w:val="24"/>
          <w:szCs w:val="24"/>
        </w:rPr>
        <w:t>není</w:t>
      </w:r>
      <w:proofErr w:type="gramEnd"/>
      <w:r w:rsidR="005B37B9" w:rsidRPr="00162AAB">
        <w:rPr>
          <w:rFonts w:ascii="Arial" w:hAnsi="Arial" w:cs="Arial"/>
          <w:color w:val="FF0000"/>
          <w:sz w:val="24"/>
          <w:szCs w:val="24"/>
        </w:rPr>
        <w:t xml:space="preserve"> vpuštěn</w:t>
      </w:r>
      <w:r w:rsidRPr="00162AAB">
        <w:rPr>
          <w:rFonts w:ascii="Arial" w:hAnsi="Arial" w:cs="Arial"/>
          <w:color w:val="FF0000"/>
          <w:sz w:val="24"/>
          <w:szCs w:val="24"/>
        </w:rPr>
        <w:t>o</w:t>
      </w:r>
      <w:r w:rsidR="005B37B9" w:rsidRPr="00162AAB">
        <w:rPr>
          <w:rFonts w:ascii="Arial" w:hAnsi="Arial" w:cs="Arial"/>
          <w:sz w:val="24"/>
          <w:szCs w:val="24"/>
        </w:rPr>
        <w:t>do budovy školy;</w:t>
      </w:r>
    </w:p>
    <w:p w:rsidR="005B37B9" w:rsidRDefault="00162AAB" w:rsidP="00162A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2AAB">
        <w:rPr>
          <w:rFonts w:ascii="Arial" w:hAnsi="Arial" w:cs="Arial"/>
          <w:sz w:val="24"/>
          <w:szCs w:val="24"/>
        </w:rPr>
        <w:t xml:space="preserve">Pokud </w:t>
      </w:r>
      <w:r w:rsidR="005B37B9" w:rsidRPr="00162AAB">
        <w:rPr>
          <w:rFonts w:ascii="Arial" w:hAnsi="Arial" w:cs="Arial"/>
          <w:sz w:val="24"/>
          <w:szCs w:val="24"/>
        </w:rPr>
        <w:t xml:space="preserve">není přítomen zákonný zástupce </w:t>
      </w:r>
      <w:proofErr w:type="gramStart"/>
      <w:r w:rsidR="005B37B9" w:rsidRPr="00162AAB">
        <w:rPr>
          <w:rFonts w:ascii="Arial" w:hAnsi="Arial" w:cs="Arial"/>
          <w:sz w:val="24"/>
          <w:szCs w:val="24"/>
        </w:rPr>
        <w:t>dítěte–</w:t>
      </w:r>
      <w:r w:rsidRPr="00162AAB">
        <w:rPr>
          <w:rFonts w:ascii="Arial" w:hAnsi="Arial" w:cs="Arial"/>
          <w:sz w:val="24"/>
          <w:szCs w:val="24"/>
        </w:rPr>
        <w:t>škola</w:t>
      </w:r>
      <w:proofErr w:type="gramEnd"/>
      <w:r w:rsidRPr="00162AAB">
        <w:rPr>
          <w:rFonts w:ascii="Arial" w:hAnsi="Arial" w:cs="Arial"/>
          <w:sz w:val="24"/>
          <w:szCs w:val="24"/>
        </w:rPr>
        <w:t xml:space="preserve"> oznamuje </w:t>
      </w:r>
      <w:r w:rsidR="005B37B9" w:rsidRPr="00162AAB">
        <w:rPr>
          <w:rFonts w:ascii="Arial" w:hAnsi="Arial" w:cs="Arial"/>
          <w:sz w:val="24"/>
          <w:szCs w:val="24"/>
        </w:rPr>
        <w:t xml:space="preserve">tuto skutečnost zákonnému zástupci neprodleně </w:t>
      </w:r>
      <w:r w:rsidRPr="00162AAB">
        <w:rPr>
          <w:rFonts w:ascii="Arial" w:hAnsi="Arial" w:cs="Arial"/>
          <w:sz w:val="24"/>
          <w:szCs w:val="24"/>
        </w:rPr>
        <w:t>(nutnost bezodkladného vyzvednutí</w:t>
      </w:r>
      <w:r w:rsidR="005B37B9" w:rsidRPr="00162AAB">
        <w:rPr>
          <w:rFonts w:ascii="Arial" w:hAnsi="Arial" w:cs="Arial"/>
          <w:sz w:val="24"/>
          <w:szCs w:val="24"/>
        </w:rPr>
        <w:t xml:space="preserve"> ze školy</w:t>
      </w:r>
      <w:r w:rsidRPr="00162AAB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162AAB" w:rsidRPr="00162AAB" w:rsidRDefault="00162AAB" w:rsidP="00162AAB">
      <w:pPr>
        <w:pStyle w:val="Odstavecseseznamem"/>
        <w:rPr>
          <w:rFonts w:ascii="Arial" w:hAnsi="Arial" w:cs="Arial"/>
          <w:sz w:val="24"/>
          <w:szCs w:val="24"/>
        </w:rPr>
      </w:pPr>
    </w:p>
    <w:p w:rsidR="007961BF" w:rsidRPr="00162AAB" w:rsidRDefault="007961BF" w:rsidP="00162AAB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 w:rsidRPr="00162AAB">
        <w:rPr>
          <w:rFonts w:ascii="Arial" w:hAnsi="Arial" w:cs="Arial"/>
          <w:color w:val="FF0000"/>
          <w:sz w:val="24"/>
          <w:szCs w:val="24"/>
        </w:rPr>
        <w:t xml:space="preserve">Dítěti (popřípadě zaměstnanci školy)spřetrvávajícími příznakyinfekčního onemocnění, které jsou projevem chronického </w:t>
      </w:r>
      <w:proofErr w:type="gramStart"/>
      <w:r w:rsidRPr="00162AAB">
        <w:rPr>
          <w:rFonts w:ascii="Arial" w:hAnsi="Arial" w:cs="Arial"/>
          <w:color w:val="FF0000"/>
          <w:sz w:val="24"/>
          <w:szCs w:val="24"/>
        </w:rPr>
        <w:t>onemocnění,včetně</w:t>
      </w:r>
      <w:proofErr w:type="gramEnd"/>
      <w:r w:rsidRPr="00162AAB">
        <w:rPr>
          <w:rFonts w:ascii="Arial" w:hAnsi="Arial" w:cs="Arial"/>
          <w:color w:val="FF0000"/>
          <w:sz w:val="24"/>
          <w:szCs w:val="24"/>
        </w:rPr>
        <w:t xml:space="preserve"> alergického onemocnění (rýma, kašel),je umožněn vstup do školy pouze vpřípadě, prokáže-li, že netrpí infekční nemocí</w:t>
      </w:r>
      <w:r w:rsidR="00162AAB" w:rsidRPr="00162AAB">
        <w:rPr>
          <w:rFonts w:ascii="Arial" w:hAnsi="Arial" w:cs="Arial"/>
          <w:color w:val="FF0000"/>
          <w:sz w:val="24"/>
          <w:szCs w:val="24"/>
        </w:rPr>
        <w:t>. T</w:t>
      </w:r>
      <w:r w:rsidRPr="00162AAB">
        <w:rPr>
          <w:rFonts w:ascii="Arial" w:hAnsi="Arial" w:cs="Arial"/>
          <w:color w:val="FF0000"/>
          <w:sz w:val="24"/>
          <w:szCs w:val="24"/>
        </w:rPr>
        <w:t xml:space="preserve">uto skutečnost </w:t>
      </w:r>
      <w:r w:rsidR="00162AAB" w:rsidRPr="00162AAB">
        <w:rPr>
          <w:rFonts w:ascii="Arial" w:hAnsi="Arial" w:cs="Arial"/>
          <w:color w:val="FF0000"/>
          <w:sz w:val="24"/>
          <w:szCs w:val="24"/>
        </w:rPr>
        <w:t xml:space="preserve">potvrzuje </w:t>
      </w:r>
      <w:r w:rsidRPr="00162AAB">
        <w:rPr>
          <w:rFonts w:ascii="Arial" w:hAnsi="Arial" w:cs="Arial"/>
          <w:color w:val="FF0000"/>
          <w:sz w:val="24"/>
          <w:szCs w:val="24"/>
        </w:rPr>
        <w:t>praktický lékař pro děti a dorost</w:t>
      </w:r>
      <w:r w:rsidR="00162AAB" w:rsidRPr="00162AAB">
        <w:rPr>
          <w:rFonts w:ascii="Arial" w:hAnsi="Arial" w:cs="Arial"/>
          <w:color w:val="FF0000"/>
          <w:sz w:val="24"/>
          <w:szCs w:val="24"/>
        </w:rPr>
        <w:t>.</w:t>
      </w:r>
    </w:p>
    <w:sectPr w:rsidR="007961BF" w:rsidRPr="00162AAB" w:rsidSect="00EC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7A66"/>
    <w:multiLevelType w:val="hybridMultilevel"/>
    <w:tmpl w:val="295AD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7B9"/>
    <w:rsid w:val="00162AAB"/>
    <w:rsid w:val="004E4DF5"/>
    <w:rsid w:val="005B37B9"/>
    <w:rsid w:val="007961BF"/>
    <w:rsid w:val="00A44787"/>
    <w:rsid w:val="00EC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admin</cp:lastModifiedBy>
  <cp:revision>2</cp:revision>
  <cp:lastPrinted>2020-08-31T07:44:00Z</cp:lastPrinted>
  <dcterms:created xsi:type="dcterms:W3CDTF">2020-08-31T14:48:00Z</dcterms:created>
  <dcterms:modified xsi:type="dcterms:W3CDTF">2020-08-31T14:48:00Z</dcterms:modified>
</cp:coreProperties>
</file>